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856" w:rsidRPr="00507856" w:rsidRDefault="001E1B35" w:rsidP="00507856">
      <w:pPr>
        <w:pStyle w:val="Heading1"/>
      </w:pPr>
      <w:r>
        <w:t>Completion of first council housing in 25 years</w:t>
      </w:r>
      <w:bookmarkStart w:id="0" w:name="_GoBack"/>
      <w:bookmarkEnd w:id="0"/>
    </w:p>
    <w:p w:rsidR="00403C5D" w:rsidRDefault="001E1B35">
      <w:r>
        <w:t>The keys to the first council houses to be built by Teignbridge in 25 years were handed over to their new tenants this week.</w:t>
      </w:r>
    </w:p>
    <w:p w:rsidR="00085E14" w:rsidRDefault="00BD0579">
      <w:r>
        <w:t xml:space="preserve">The two houses </w:t>
      </w:r>
      <w:r w:rsidR="00B77E0F">
        <w:t xml:space="preserve">in Drake Road </w:t>
      </w:r>
      <w:r>
        <w:t xml:space="preserve">have been built </w:t>
      </w:r>
      <w:r w:rsidR="001E1B35">
        <w:t xml:space="preserve">on the land that was formerly derelict garages on the Buckland Estate.  Billed </w:t>
      </w:r>
      <w:r>
        <w:t>as ‘wheelchair adaptable’</w:t>
      </w:r>
      <w:r w:rsidR="001E1B35">
        <w:t>, the houses come</w:t>
      </w:r>
      <w:r>
        <w:t xml:space="preserve"> with wider doors, large hallway and staircase and wheelchair ramps</w:t>
      </w:r>
      <w:r w:rsidR="00085E14">
        <w:t>.  They include high quality fittings and extras such as garden sheds, outdoor lighting and fully fitted kitchens and bathrooms.  With superb energy efficiency, the homes also boast electric car charging points, PV solar panels and a heat source pump which provides low cost heating.</w:t>
      </w:r>
    </w:p>
    <w:p w:rsidR="000933E4" w:rsidRDefault="001E1B35">
      <w:r>
        <w:t>O</w:t>
      </w:r>
      <w:r w:rsidR="000933E4">
        <w:t>utside there are secure gardens and parking spaces for two cars.  The road adjacent to the new homes also offers a number of car spaces which will be allocated to residents, to offset the loss of the garages.</w:t>
      </w:r>
    </w:p>
    <w:p w:rsidR="00085E14" w:rsidRDefault="00B77E0F" w:rsidP="001E1B35">
      <w:r>
        <w:t xml:space="preserve">The homes </w:t>
      </w:r>
      <w:r w:rsidR="001E1B35">
        <w:t xml:space="preserve">were built </w:t>
      </w:r>
      <w:r w:rsidR="00B615DF">
        <w:t xml:space="preserve">in partnership with Prime Construction, </w:t>
      </w:r>
      <w:proofErr w:type="spellStart"/>
      <w:r w:rsidR="00B615DF">
        <w:t>T</w:t>
      </w:r>
      <w:r w:rsidR="00255C72">
        <w:t>eign</w:t>
      </w:r>
      <w:proofErr w:type="spellEnd"/>
      <w:r w:rsidR="00255C72">
        <w:t xml:space="preserve"> Housing, Grange Architects, Randall Simmonds LLP </w:t>
      </w:r>
      <w:r w:rsidR="00B615DF">
        <w:t xml:space="preserve">and Homes England.   </w:t>
      </w:r>
    </w:p>
    <w:p w:rsidR="00E520C4" w:rsidRDefault="00E520C4">
      <w:r>
        <w:t>A few final touches are left to be made to the building, before the tenants move into their new homes at the end of July.</w:t>
      </w:r>
    </w:p>
    <w:sectPr w:rsidR="00E520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5D"/>
    <w:rsid w:val="00085E14"/>
    <w:rsid w:val="000933E4"/>
    <w:rsid w:val="001E1B35"/>
    <w:rsid w:val="00255C72"/>
    <w:rsid w:val="00403C5D"/>
    <w:rsid w:val="004612A8"/>
    <w:rsid w:val="00507856"/>
    <w:rsid w:val="007348BE"/>
    <w:rsid w:val="00A953C2"/>
    <w:rsid w:val="00B615DF"/>
    <w:rsid w:val="00B77E0F"/>
    <w:rsid w:val="00BD0579"/>
    <w:rsid w:val="00D41260"/>
    <w:rsid w:val="00E520C4"/>
    <w:rsid w:val="00E952B1"/>
    <w:rsid w:val="00F25728"/>
    <w:rsid w:val="00F25EAE"/>
    <w:rsid w:val="00F52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97EF7"/>
  <w15:chartTrackingRefBased/>
  <w15:docId w15:val="{9878A548-B273-42D1-878D-B208B32D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078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85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Strata Service Solutions Ltd</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Raymond</dc:creator>
  <cp:keywords/>
  <dc:description/>
  <cp:lastModifiedBy>Louise Raymond</cp:lastModifiedBy>
  <cp:revision>3</cp:revision>
  <dcterms:created xsi:type="dcterms:W3CDTF">2021-07-22T07:53:00Z</dcterms:created>
  <dcterms:modified xsi:type="dcterms:W3CDTF">2021-07-22T07:57:00Z</dcterms:modified>
</cp:coreProperties>
</file>